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23" w:rsidRDefault="00E534A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90.1pt;margin-top:35.55pt;width:219.4pt;height:161.15pt;z-index:251670528" filled="f" stroked="f">
            <v:textbox>
              <w:txbxContent>
                <w:p w:rsidR="00DC1D04" w:rsidRPr="00EA7E78" w:rsidRDefault="00DC1D04" w:rsidP="00DC1D04">
                  <w:pPr>
                    <w:spacing w:after="0" w:line="240" w:lineRule="auto"/>
                    <w:jc w:val="center"/>
                    <w:rPr>
                      <w:rFonts w:ascii="Blackadder ITC" w:hAnsi="Blackadder ITC"/>
                      <w:color w:val="000000" w:themeColor="text1"/>
                      <w:sz w:val="37"/>
                      <w:szCs w:val="37"/>
                    </w:rPr>
                  </w:pPr>
                  <w:r w:rsidRPr="00EA7E78">
                    <w:rPr>
                      <w:rFonts w:ascii="Blackadder ITC" w:hAnsi="Blackadder ITC"/>
                      <w:color w:val="000000" w:themeColor="text1"/>
                      <w:sz w:val="37"/>
                      <w:szCs w:val="37"/>
                    </w:rPr>
                    <w:t>Let’s shower her with love</w:t>
                  </w:r>
                </w:p>
                <w:p w:rsidR="00DC1D04" w:rsidRPr="00EA7E78" w:rsidRDefault="00DC1D04" w:rsidP="00DC1D04">
                  <w:pPr>
                    <w:spacing w:after="0" w:line="240" w:lineRule="auto"/>
                    <w:jc w:val="center"/>
                    <w:rPr>
                      <w:rFonts w:ascii="Blackadder ITC" w:hAnsi="Blackadder ITC"/>
                      <w:color w:val="000000" w:themeColor="text1"/>
                      <w:sz w:val="33"/>
                      <w:szCs w:val="33"/>
                    </w:rPr>
                  </w:pPr>
                  <w:r w:rsidRPr="00EA7E78">
                    <w:rPr>
                      <w:rFonts w:ascii="Blackadder ITC" w:hAnsi="Blackadder ITC"/>
                      <w:color w:val="000000" w:themeColor="text1"/>
                      <w:sz w:val="33"/>
                      <w:szCs w:val="33"/>
                    </w:rPr>
                    <w:t>In Honor of Whitney Hayes</w:t>
                  </w:r>
                </w:p>
                <w:p w:rsidR="00DC1D04" w:rsidRPr="00EA7E78" w:rsidRDefault="00DC1D04" w:rsidP="00DC1D04">
                  <w:pPr>
                    <w:spacing w:after="0" w:line="240" w:lineRule="auto"/>
                    <w:jc w:val="center"/>
                    <w:rPr>
                      <w:rFonts w:ascii="Blackadder ITC" w:hAnsi="Blackadder ITC"/>
                      <w:color w:val="000000" w:themeColor="text1"/>
                      <w:sz w:val="33"/>
                      <w:szCs w:val="33"/>
                    </w:rPr>
                  </w:pPr>
                  <w:proofErr w:type="gramStart"/>
                  <w:r w:rsidRPr="00EA7E78">
                    <w:rPr>
                      <w:rFonts w:ascii="Blackadder ITC" w:hAnsi="Blackadder ITC"/>
                      <w:color w:val="000000" w:themeColor="text1"/>
                      <w:sz w:val="33"/>
                      <w:szCs w:val="33"/>
                    </w:rPr>
                    <w:t>on</w:t>
                  </w:r>
                  <w:proofErr w:type="gramEnd"/>
                  <w:r w:rsidRPr="00EA7E78">
                    <w:rPr>
                      <w:rFonts w:ascii="Blackadder ITC" w:hAnsi="Blackadder ITC"/>
                      <w:color w:val="000000" w:themeColor="text1"/>
                      <w:sz w:val="33"/>
                      <w:szCs w:val="33"/>
                    </w:rPr>
                    <w:t xml:space="preserve"> Saturday, December 21st</w:t>
                  </w:r>
                </w:p>
                <w:p w:rsidR="00DC1D04" w:rsidRPr="00EA7E78" w:rsidRDefault="00DC1D04" w:rsidP="00DC1D04">
                  <w:pPr>
                    <w:spacing w:after="0" w:line="240" w:lineRule="auto"/>
                    <w:jc w:val="center"/>
                    <w:rPr>
                      <w:rFonts w:ascii="Blackadder ITC" w:hAnsi="Blackadder ITC"/>
                      <w:color w:val="000000" w:themeColor="text1"/>
                      <w:sz w:val="33"/>
                      <w:szCs w:val="33"/>
                    </w:rPr>
                  </w:pPr>
                  <w:proofErr w:type="gramStart"/>
                  <w:r w:rsidRPr="00EA7E78">
                    <w:rPr>
                      <w:rFonts w:ascii="Blackadder ITC" w:hAnsi="Blackadder ITC"/>
                      <w:color w:val="000000" w:themeColor="text1"/>
                      <w:sz w:val="33"/>
                      <w:szCs w:val="33"/>
                    </w:rPr>
                    <w:t>at</w:t>
                  </w:r>
                  <w:proofErr w:type="gramEnd"/>
                  <w:r w:rsidRPr="00EA7E78">
                    <w:rPr>
                      <w:rFonts w:ascii="Blackadder ITC" w:hAnsi="Blackadder ITC"/>
                      <w:color w:val="000000" w:themeColor="text1"/>
                      <w:sz w:val="33"/>
                      <w:szCs w:val="33"/>
                    </w:rPr>
                    <w:t xml:space="preserve"> 2:00 P.M.</w:t>
                  </w:r>
                </w:p>
                <w:p w:rsidR="00DC1D04" w:rsidRPr="00EA7E78" w:rsidRDefault="00DC1D04" w:rsidP="00DC1D04">
                  <w:pPr>
                    <w:spacing w:after="0" w:line="240" w:lineRule="auto"/>
                    <w:jc w:val="center"/>
                    <w:rPr>
                      <w:rFonts w:ascii="Blackadder ITC" w:hAnsi="Blackadder ITC"/>
                      <w:color w:val="000000" w:themeColor="text1"/>
                      <w:sz w:val="33"/>
                      <w:szCs w:val="33"/>
                    </w:rPr>
                  </w:pPr>
                  <w:r w:rsidRPr="00EA7E78">
                    <w:rPr>
                      <w:rFonts w:ascii="Blackadder ITC" w:hAnsi="Blackadder ITC"/>
                      <w:color w:val="000000" w:themeColor="text1"/>
                      <w:sz w:val="33"/>
                      <w:szCs w:val="33"/>
                    </w:rPr>
                    <w:t xml:space="preserve">Best Western </w:t>
                  </w:r>
                  <w:proofErr w:type="spellStart"/>
                  <w:r w:rsidRPr="00EA7E78">
                    <w:rPr>
                      <w:rFonts w:ascii="Blackadder ITC" w:hAnsi="Blackadder ITC"/>
                      <w:color w:val="000000" w:themeColor="text1"/>
                      <w:sz w:val="33"/>
                      <w:szCs w:val="33"/>
                    </w:rPr>
                    <w:t>Cville</w:t>
                  </w:r>
                  <w:proofErr w:type="spellEnd"/>
                  <w:r w:rsidRPr="00EA7E78">
                    <w:rPr>
                      <w:rFonts w:ascii="Blackadder ITC" w:hAnsi="Blackadder ITC"/>
                      <w:color w:val="000000" w:themeColor="text1"/>
                      <w:sz w:val="33"/>
                      <w:szCs w:val="33"/>
                    </w:rPr>
                    <w:t xml:space="preserve"> Lodge</w:t>
                  </w:r>
                </w:p>
                <w:p w:rsidR="00DC1D04" w:rsidRPr="00EA7E78" w:rsidRDefault="00DC1D04" w:rsidP="00DC1D04">
                  <w:pPr>
                    <w:spacing w:after="0" w:line="240" w:lineRule="auto"/>
                    <w:jc w:val="center"/>
                    <w:rPr>
                      <w:rFonts w:ascii="Blackadder ITC" w:hAnsi="Blackadder ITC"/>
                      <w:color w:val="000000" w:themeColor="text1"/>
                      <w:sz w:val="33"/>
                      <w:szCs w:val="33"/>
                    </w:rPr>
                  </w:pPr>
                  <w:r w:rsidRPr="00EA7E78">
                    <w:rPr>
                      <w:rFonts w:ascii="Blackadder ITC" w:hAnsi="Blackadder ITC"/>
                      <w:color w:val="000000" w:themeColor="text1"/>
                      <w:sz w:val="33"/>
                      <w:szCs w:val="33"/>
                    </w:rPr>
                    <w:t>123 Broadway</w:t>
                  </w:r>
                </w:p>
                <w:p w:rsidR="00381E90" w:rsidRPr="00EA7E78" w:rsidRDefault="00DC1D04" w:rsidP="00DC1D04">
                  <w:pPr>
                    <w:spacing w:after="0" w:line="240" w:lineRule="auto"/>
                    <w:jc w:val="center"/>
                    <w:rPr>
                      <w:rFonts w:ascii="Blackadder ITC" w:hAnsi="Blackadder ITC"/>
                      <w:color w:val="000000" w:themeColor="text1"/>
                      <w:sz w:val="33"/>
                      <w:szCs w:val="33"/>
                    </w:rPr>
                  </w:pPr>
                  <w:r w:rsidRPr="00EA7E78">
                    <w:rPr>
                      <w:rFonts w:ascii="Blackadder ITC" w:hAnsi="Blackadder ITC"/>
                      <w:color w:val="000000" w:themeColor="text1"/>
                      <w:sz w:val="33"/>
                      <w:szCs w:val="33"/>
                    </w:rPr>
                    <w:t>RSVP to 123-4567</w:t>
                  </w:r>
                </w:p>
              </w:txbxContent>
            </v:textbox>
          </v:shape>
        </w:pict>
      </w:r>
      <w:r w:rsidR="00277395">
        <w:rPr>
          <w:noProof/>
        </w:rPr>
        <w:pict>
          <v:shape id="_x0000_s1041" type="#_x0000_t202" style="position:absolute;margin-left:124.7pt;margin-top:246.1pt;width:219.4pt;height:69.05pt;z-index:251673600" filled="f" stroked="f">
            <v:textbox>
              <w:txbxContent>
                <w:p w:rsidR="00710F61" w:rsidRPr="00D03D39" w:rsidRDefault="00277395" w:rsidP="00923A64">
                  <w:pPr>
                    <w:spacing w:after="0" w:line="240" w:lineRule="auto"/>
                    <w:jc w:val="center"/>
                    <w:rPr>
                      <w:rFonts w:ascii="Cordia New" w:hAnsi="Cordia New" w:cs="Cordia New"/>
                      <w:color w:val="669966"/>
                      <w:sz w:val="129"/>
                      <w:szCs w:val="129"/>
                    </w:rPr>
                  </w:pPr>
                  <w:r w:rsidRPr="00D03D39">
                    <w:rPr>
                      <w:rFonts w:ascii="Cordia New" w:hAnsi="Cordia New" w:cs="Cordia New"/>
                      <w:color w:val="669966"/>
                      <w:sz w:val="129"/>
                      <w:szCs w:val="129"/>
                    </w:rPr>
                    <w:t>Shower</w:t>
                  </w:r>
                </w:p>
              </w:txbxContent>
            </v:textbox>
          </v:shape>
        </w:pict>
      </w:r>
      <w:r w:rsidR="00277395">
        <w:rPr>
          <w:noProof/>
        </w:rPr>
        <w:pict>
          <v:shape id="_x0000_s1039" type="#_x0000_t202" style="position:absolute;margin-left:268.3pt;margin-top:202.3pt;width:143.15pt;height:32.6pt;z-index:251671552" filled="f" stroked="f">
            <v:textbox>
              <w:txbxContent>
                <w:p w:rsidR="00C0540F" w:rsidRPr="00D03D39" w:rsidRDefault="00C0540F" w:rsidP="00923A64">
                  <w:pPr>
                    <w:spacing w:after="0" w:line="240" w:lineRule="auto"/>
                    <w:jc w:val="center"/>
                    <w:rPr>
                      <w:color w:val="669966"/>
                      <w:sz w:val="47"/>
                      <w:szCs w:val="47"/>
                    </w:rPr>
                  </w:pPr>
                  <w:r w:rsidRPr="00D03D39">
                    <w:rPr>
                      <w:rFonts w:ascii="Cordia New" w:hAnsi="Cordia New" w:cs="Cordia New"/>
                      <w:color w:val="669966"/>
                      <w:sz w:val="47"/>
                      <w:szCs w:val="47"/>
                    </w:rPr>
                    <w:t>You’re Invited</w:t>
                  </w:r>
                  <w:r w:rsidR="008149F5" w:rsidRPr="00D03D39">
                    <w:rPr>
                      <w:rFonts w:ascii="Cordia New" w:hAnsi="Cordia New" w:cs="Cordia New"/>
                      <w:color w:val="669966"/>
                      <w:sz w:val="47"/>
                      <w:szCs w:val="47"/>
                    </w:rPr>
                    <w:t xml:space="preserve"> t</w:t>
                  </w:r>
                  <w:r w:rsidRPr="00D03D39">
                    <w:rPr>
                      <w:rFonts w:ascii="Cordia New" w:hAnsi="Cordia New" w:cs="Cordia New"/>
                      <w:color w:val="669966"/>
                      <w:sz w:val="47"/>
                      <w:szCs w:val="47"/>
                    </w:rPr>
                    <w:t xml:space="preserve">o </w:t>
                  </w:r>
                  <w:r w:rsidR="008149F5" w:rsidRPr="00D03D39">
                    <w:rPr>
                      <w:rFonts w:ascii="Cordia New" w:hAnsi="Cordia New" w:cs="Cordia New"/>
                      <w:color w:val="669966"/>
                      <w:sz w:val="47"/>
                      <w:szCs w:val="47"/>
                    </w:rPr>
                    <w:t>a</w:t>
                  </w:r>
                </w:p>
              </w:txbxContent>
            </v:textbox>
          </v:shape>
        </w:pict>
      </w:r>
      <w:r w:rsidR="00277395">
        <w:rPr>
          <w:noProof/>
        </w:rPr>
        <w:pict>
          <v:shape id="_x0000_s1042" type="#_x0000_t202" style="position:absolute;margin-left:140pt;margin-top:194.3pt;width:219.4pt;height:105.7pt;z-index:251674624" filled="f" stroked="f">
            <v:textbox>
              <w:txbxContent>
                <w:p w:rsidR="004D47EF" w:rsidRPr="00D03D39" w:rsidRDefault="008149F5" w:rsidP="004D47E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669966"/>
                      <w:sz w:val="164"/>
                      <w:szCs w:val="164"/>
                    </w:rPr>
                  </w:pPr>
                  <w:r w:rsidRPr="00D03D39">
                    <w:rPr>
                      <w:rFonts w:ascii="Arial" w:hAnsi="Arial" w:cs="Arial"/>
                      <w:color w:val="669966"/>
                      <w:sz w:val="164"/>
                      <w:szCs w:val="164"/>
                    </w:rPr>
                    <w:t>Baby</w:t>
                  </w:r>
                </w:p>
                <w:p w:rsidR="00923A64" w:rsidRPr="00923A64" w:rsidRDefault="00923A64" w:rsidP="00923A6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C1D04">
        <w:rPr>
          <w:noProof/>
        </w:rPr>
        <w:pict>
          <v:shape id="_x0000_s1026" type="#_x0000_t202" style="position:absolute;margin-left:15.85pt;margin-top:17.25pt;width:424.5pt;height:334.2pt;z-index:251658240" filled="f" stroked="f">
            <v:textbox inset="0,0,0,0">
              <w:txbxContent>
                <w:p w:rsidR="002C7493" w:rsidRDefault="00DC1D04">
                  <w:r>
                    <w:rPr>
                      <w:noProof/>
                    </w:rPr>
                    <w:drawing>
                      <wp:inline distT="0" distB="0" distL="0" distR="0">
                        <wp:extent cx="5248656" cy="4114800"/>
                        <wp:effectExtent l="19050" t="0" r="9144" b="0"/>
                        <wp:docPr id="1" name="Picture 0" descr="Baby-Shower-Invitation-2-Background-Army-Gre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aby-Shower-Invitation-2-Background-Army-Green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48656" cy="411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12611">
        <w:rPr>
          <w:noProof/>
        </w:rPr>
        <w:pict>
          <v:group id="_x0000_s1044" style="position:absolute;margin-left:11.65pt;margin-top:13.75pt;width:421.15pt;height:332.65pt;z-index:251664896" coordorigin="233,275" coordsize="8423,6653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8513;top:522;width:143;height:0" o:connectortype="straight"/>
            <v:shape id="_x0000_s1031" type="#_x0000_t32" style="position:absolute;left:8426;top:275;width:0;height:160;flip:y" o:connectortype="straight"/>
            <v:shape id="_x0000_s1032" type="#_x0000_t32" style="position:absolute;left:8513;top:6642;width:143;height:0" o:connectortype="straight"/>
            <v:shape id="_x0000_s1033" type="#_x0000_t32" style="position:absolute;left:8426;top:6741;width:0;height:174" o:connectortype="straight"/>
            <v:shape id="_x0000_s1034" type="#_x0000_t32" style="position:absolute;left:506;top:6741;width:0;height:187" o:connectortype="straight"/>
            <v:shape id="_x0000_s1035" type="#_x0000_t32" style="position:absolute;left:233;top:6642;width:194;height:0;flip:x" o:connectortype="straight"/>
            <v:shape id="_x0000_s1036" type="#_x0000_t32" style="position:absolute;left:506;top:275;width:0;height:160;flip:y" o:connectortype="straight"/>
            <v:shape id="_x0000_s1037" type="#_x0000_t32" style="position:absolute;left:233;top:522;width:194;height:0;flip:x" o:connectortype="straight"/>
          </v:group>
        </w:pict>
      </w:r>
      <w:r w:rsidR="00C12611">
        <w:rPr>
          <w:noProof/>
        </w:rPr>
        <w:pict>
          <v:shape id="_x0000_s1027" type="#_x0000_t202" style="position:absolute;margin-left:25.3pt;margin-top:26.1pt;width:396pt;height:306pt;z-index:251659264" filled="f">
            <v:textbox>
              <w:txbxContent>
                <w:p w:rsidR="00762C38" w:rsidRDefault="00762C38"/>
              </w:txbxContent>
            </v:textbox>
          </v:shape>
        </w:pict>
      </w:r>
    </w:p>
    <w:sectPr w:rsidR="00E33123" w:rsidSect="00762C38">
      <w:pgSz w:w="9000" w:h="720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7493"/>
    <w:rsid w:val="000237AE"/>
    <w:rsid w:val="00072065"/>
    <w:rsid w:val="001A312E"/>
    <w:rsid w:val="00277395"/>
    <w:rsid w:val="002B5EB1"/>
    <w:rsid w:val="002C7493"/>
    <w:rsid w:val="003057EC"/>
    <w:rsid w:val="00381E90"/>
    <w:rsid w:val="004D47EF"/>
    <w:rsid w:val="004F3584"/>
    <w:rsid w:val="00710F61"/>
    <w:rsid w:val="00762C38"/>
    <w:rsid w:val="00780CE5"/>
    <w:rsid w:val="007E60F1"/>
    <w:rsid w:val="008149F5"/>
    <w:rsid w:val="00923A64"/>
    <w:rsid w:val="009B769E"/>
    <w:rsid w:val="00C0540F"/>
    <w:rsid w:val="00C12611"/>
    <w:rsid w:val="00C70775"/>
    <w:rsid w:val="00D03D39"/>
    <w:rsid w:val="00D32760"/>
    <w:rsid w:val="00D5206F"/>
    <w:rsid w:val="00DC1D04"/>
    <w:rsid w:val="00E05D5B"/>
    <w:rsid w:val="00E534A2"/>
    <w:rsid w:val="00EA7E78"/>
    <w:rsid w:val="00F6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_x0000_s1030"/>
        <o:r id="V:Rule10" type="connector" idref="#_x0000_s1032"/>
        <o:r id="V:Rule11" type="connector" idref="#_x0000_s1033"/>
        <o:r id="V:Rule12" type="connector" idref="#_x0000_s1037"/>
        <o:r id="V:Rule13" type="connector" idref="#_x0000_s1034"/>
        <o:r id="V:Rule14" type="connector" idref="#_x0000_s1036"/>
        <o:r id="V:Rule15" type="connector" idref="#_x0000_s1031"/>
        <o:r id="V:Rule16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7</cp:revision>
  <dcterms:created xsi:type="dcterms:W3CDTF">2013-04-24T21:43:00Z</dcterms:created>
  <dcterms:modified xsi:type="dcterms:W3CDTF">2013-04-24T22:15:00Z</dcterms:modified>
</cp:coreProperties>
</file>